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92" w:rsidRPr="00B94B17" w:rsidRDefault="00837992" w:rsidP="0083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vi-VN"/>
        </w:rPr>
      </w:pPr>
      <w:r w:rsidRPr="00B94B17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BÀI 16:  CƠ NĂNG</w:t>
      </w:r>
    </w:p>
    <w:p w:rsidR="00837992" w:rsidRPr="00B94B17" w:rsidRDefault="00837992" w:rsidP="0083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vi-VN"/>
        </w:rPr>
      </w:pPr>
    </w:p>
    <w:p w:rsidR="00837992" w:rsidRPr="00B94B17" w:rsidRDefault="00837992" w:rsidP="00837992">
      <w:pPr>
        <w:shd w:val="clear" w:color="auto" w:fill="FFFFFF"/>
        <w:tabs>
          <w:tab w:val="left" w:pos="3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ab/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Cơ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năng</w:t>
      </w:r>
      <w:proofErr w:type="spellEnd"/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khả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vị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>: Jun (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Kí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: J </w:t>
      </w:r>
      <w:r w:rsidRPr="00B94B17">
        <w:rPr>
          <w:rFonts w:ascii="Times New Roman" w:eastAsia="Times New Roman" w:hAnsi="Times New Roman" w:cs="Times New Roman"/>
          <w:sz w:val="32"/>
          <w:szCs w:val="32"/>
          <w:lang w:val="vi-VN"/>
        </w:rPr>
        <w:t>)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I.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Thếnăng</w:t>
      </w:r>
      <w:proofErr w:type="spellEnd"/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Thếnăng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trọng trường</w:t>
      </w:r>
    </w:p>
    <w:p w:rsidR="00837992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  <w:lang w:val="vi-VN"/>
        </w:rPr>
      </w:pPr>
      <w:r w:rsidRPr="00B94B17">
        <w:rPr>
          <w:b/>
          <w:sz w:val="32"/>
          <w:szCs w:val="32"/>
          <w:lang w:val="vi-VN"/>
        </w:rPr>
        <w:t>C</w:t>
      </w:r>
      <w:r w:rsidRPr="00B94B17">
        <w:rPr>
          <w:b/>
          <w:sz w:val="32"/>
          <w:szCs w:val="32"/>
          <w:vertAlign w:val="subscript"/>
          <w:lang w:val="vi-VN"/>
        </w:rPr>
        <w:t>1</w:t>
      </w:r>
      <w:r w:rsidRPr="00B94B17">
        <w:rPr>
          <w:b/>
          <w:sz w:val="32"/>
          <w:szCs w:val="32"/>
          <w:lang w:val="vi-VN"/>
        </w:rPr>
        <w:t>:</w:t>
      </w:r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. </w:t>
      </w:r>
      <w:proofErr w:type="spellStart"/>
      <w:r w:rsidRPr="00B94B17">
        <w:rPr>
          <w:color w:val="000000"/>
          <w:sz w:val="32"/>
          <w:szCs w:val="32"/>
        </w:rPr>
        <w:t>Nếu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đưa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nặng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vi-VN"/>
        </w:rPr>
        <w:t xml:space="preserve">A </w:t>
      </w:r>
      <w:proofErr w:type="spellStart"/>
      <w:r w:rsidRPr="00B94B17">
        <w:rPr>
          <w:color w:val="000000"/>
          <w:sz w:val="32"/>
          <w:szCs w:val="32"/>
        </w:rPr>
        <w:t>lên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một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cao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nào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rồi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buông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nhẹ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thì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A </w:t>
      </w:r>
      <w:proofErr w:type="spellStart"/>
      <w:r w:rsidRPr="00B94B17">
        <w:rPr>
          <w:color w:val="000000"/>
          <w:sz w:val="32"/>
          <w:szCs w:val="32"/>
        </w:rPr>
        <w:t>sẽ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chuyển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xuống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phía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dưới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làm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sợi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dây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ra</w:t>
      </w:r>
      <w:proofErr w:type="spellEnd"/>
      <w:r w:rsidRPr="00B94B17">
        <w:rPr>
          <w:color w:val="000000"/>
          <w:sz w:val="32"/>
          <w:szCs w:val="32"/>
        </w:rPr>
        <w:t xml:space="preserve">. </w:t>
      </w:r>
      <w:proofErr w:type="spellStart"/>
      <w:r w:rsidRPr="00B94B17">
        <w:rPr>
          <w:color w:val="000000"/>
          <w:sz w:val="32"/>
          <w:szCs w:val="32"/>
        </w:rPr>
        <w:t>Lực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dây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làm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B </w:t>
      </w:r>
      <w:proofErr w:type="spellStart"/>
      <w:r w:rsidRPr="00B94B17">
        <w:rPr>
          <w:color w:val="000000"/>
          <w:sz w:val="32"/>
          <w:szCs w:val="32"/>
        </w:rPr>
        <w:t>chuyển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, </w:t>
      </w:r>
      <w:proofErr w:type="spellStart"/>
      <w:r w:rsidRPr="00B94B17">
        <w:rPr>
          <w:color w:val="000000"/>
          <w:sz w:val="32"/>
          <w:szCs w:val="32"/>
        </w:rPr>
        <w:t>như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A </w:t>
      </w:r>
      <w:proofErr w:type="spellStart"/>
      <w:r w:rsidRPr="00B94B17">
        <w:rPr>
          <w:color w:val="000000"/>
          <w:sz w:val="32"/>
          <w:szCs w:val="32"/>
        </w:rPr>
        <w:t>đã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thực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hiện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nên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cơ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rPr>
          <w:color w:val="000000"/>
          <w:sz w:val="32"/>
          <w:szCs w:val="32"/>
          <w:lang w:val="vi-VN"/>
        </w:rPr>
      </w:pPr>
      <w:r w:rsidRPr="00B94B17">
        <w:rPr>
          <w:b/>
          <w:sz w:val="32"/>
          <w:szCs w:val="32"/>
          <w:lang w:val="vi-VN"/>
        </w:rPr>
        <w:t>+</w:t>
      </w:r>
      <w:proofErr w:type="spellStart"/>
      <w:r w:rsidRPr="00B94B17">
        <w:rPr>
          <w:b/>
          <w:sz w:val="32"/>
          <w:szCs w:val="32"/>
        </w:rPr>
        <w:t>Kết</w:t>
      </w:r>
      <w:proofErr w:type="spellEnd"/>
      <w:r w:rsidRPr="00B94B17">
        <w:rPr>
          <w:b/>
          <w:sz w:val="32"/>
          <w:szCs w:val="32"/>
        </w:rPr>
        <w:t xml:space="preserve">  </w:t>
      </w:r>
      <w:proofErr w:type="spellStart"/>
      <w:r w:rsidRPr="00B94B17">
        <w:rPr>
          <w:b/>
          <w:sz w:val="32"/>
          <w:szCs w:val="32"/>
        </w:rPr>
        <w:t>luận</w:t>
      </w:r>
      <w:proofErr w:type="spellEnd"/>
      <w:r w:rsidRPr="00B94B17">
        <w:rPr>
          <w:b/>
          <w:sz w:val="32"/>
          <w:szCs w:val="32"/>
        </w:rPr>
        <w:t>:</w:t>
      </w:r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Vật</w:t>
      </w:r>
      <w:proofErr w:type="spellEnd"/>
      <w:r w:rsidRPr="00B94B17">
        <w:rPr>
          <w:sz w:val="32"/>
          <w:szCs w:val="32"/>
        </w:rPr>
        <w:t xml:space="preserve"> ở</w:t>
      </w:r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vị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trí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càng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cao</w:t>
      </w:r>
      <w:proofErr w:type="spellEnd"/>
      <w:r>
        <w:rPr>
          <w:sz w:val="32"/>
          <w:szCs w:val="32"/>
        </w:rPr>
        <w:t xml:space="preserve"> so </w:t>
      </w:r>
      <w:proofErr w:type="spellStart"/>
      <w:r w:rsidRPr="00B94B17">
        <w:rPr>
          <w:sz w:val="32"/>
          <w:szCs w:val="32"/>
        </w:rPr>
        <w:t>với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mặt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đất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thì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mà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vật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có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khả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năng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thực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hiện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được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càng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lớn</w:t>
      </w:r>
      <w:proofErr w:type="spellEnd"/>
      <w:r w:rsidRPr="00B94B17">
        <w:rPr>
          <w:sz w:val="32"/>
          <w:szCs w:val="32"/>
        </w:rPr>
        <w:t xml:space="preserve">,  </w:t>
      </w:r>
      <w:proofErr w:type="spellStart"/>
      <w:r w:rsidRPr="00B94B17">
        <w:rPr>
          <w:sz w:val="32"/>
          <w:szCs w:val="32"/>
        </w:rPr>
        <w:t>nghĩa</w:t>
      </w:r>
      <w:proofErr w:type="spellEnd"/>
      <w:r w:rsidRPr="00B94B17">
        <w:rPr>
          <w:sz w:val="32"/>
          <w:szCs w:val="32"/>
        </w:rPr>
        <w:t xml:space="preserve">  </w:t>
      </w:r>
      <w:proofErr w:type="spellStart"/>
      <w:r w:rsidRPr="00B94B17">
        <w:rPr>
          <w:sz w:val="32"/>
          <w:szCs w:val="32"/>
        </w:rPr>
        <w:t>là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thế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năng</w:t>
      </w:r>
      <w:proofErr w:type="spellEnd"/>
      <w:r w:rsidRPr="00B94B17">
        <w:rPr>
          <w:sz w:val="32"/>
          <w:szCs w:val="32"/>
          <w:lang w:val="vi-VN"/>
        </w:rPr>
        <w:t xml:space="preserve"> trọng trường</w:t>
      </w:r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của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vật</w:t>
      </w:r>
      <w:proofErr w:type="spellEnd"/>
      <w:r w:rsidRPr="00B94B17">
        <w:rPr>
          <w:sz w:val="32"/>
          <w:szCs w:val="32"/>
        </w:rPr>
        <w:t xml:space="preserve"> </w:t>
      </w:r>
      <w:proofErr w:type="spellStart"/>
      <w:r w:rsidRPr="00B94B17">
        <w:rPr>
          <w:sz w:val="32"/>
          <w:szCs w:val="32"/>
        </w:rPr>
        <w:t>càng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B94B17">
        <w:rPr>
          <w:sz w:val="32"/>
          <w:szCs w:val="32"/>
        </w:rPr>
        <w:t>lớn</w:t>
      </w:r>
      <w:proofErr w:type="spellEnd"/>
      <w:r w:rsidRPr="00B94B17">
        <w:rPr>
          <w:sz w:val="32"/>
          <w:szCs w:val="32"/>
          <w:lang w:val="vi-VN"/>
        </w:rPr>
        <w:t>.</w:t>
      </w:r>
    </w:p>
    <w:p w:rsidR="00837992" w:rsidRPr="00837992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Thếnăng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đàn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hồ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i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B94B17">
        <w:rPr>
          <w:b/>
          <w:color w:val="000000"/>
          <w:sz w:val="32"/>
          <w:szCs w:val="32"/>
          <w:lang w:val="vi-VN"/>
        </w:rPr>
        <w:t>C</w:t>
      </w:r>
      <w:r w:rsidRPr="00B94B17">
        <w:rPr>
          <w:b/>
          <w:color w:val="000000"/>
          <w:sz w:val="32"/>
          <w:szCs w:val="32"/>
          <w:vertAlign w:val="subscript"/>
          <w:lang w:val="vi-VN"/>
        </w:rPr>
        <w:t>2</w:t>
      </w:r>
      <w:r w:rsidRPr="00B94B17">
        <w:rPr>
          <w:b/>
          <w:color w:val="000000"/>
          <w:sz w:val="32"/>
          <w:szCs w:val="32"/>
          <w:lang w:val="vi-VN"/>
        </w:rPr>
        <w:t>:</w:t>
      </w:r>
      <w:r w:rsidRPr="00B94B17">
        <w:rPr>
          <w:color w:val="000000"/>
          <w:sz w:val="32"/>
          <w:szCs w:val="32"/>
          <w:lang w:val="vi-VN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Để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biết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lò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xo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cơ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năng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ta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chỉ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cần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r w:rsidRPr="00B94B17">
        <w:rPr>
          <w:color w:val="000000"/>
          <w:sz w:val="32"/>
          <w:szCs w:val="32"/>
          <w:shd w:val="clear" w:color="auto" w:fill="FFFFFF"/>
          <w:lang w:val="vi-VN"/>
        </w:rPr>
        <w:t xml:space="preserve">thả </w:t>
      </w:r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sợi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dây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quan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sát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thấy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lò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xo bung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ra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trên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lò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xo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bị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hất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lên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cao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như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vậy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lò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xo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đã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thực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công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tức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là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nó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cơ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năng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>.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94B17">
        <w:rPr>
          <w:rFonts w:ascii="Times New Roman" w:eastAsia="Times New Roman" w:hAnsi="Times New Roman" w:cs="Times New Roman"/>
          <w:sz w:val="32"/>
          <w:szCs w:val="32"/>
          <w:lang w:val="vi-VN"/>
        </w:rPr>
        <w:t>+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luận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phụ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thuộc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biến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dạng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đàn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hồi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của vật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gọi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đàn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hồi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III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.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năng</w:t>
      </w:r>
      <w:proofErr w:type="spellEnd"/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.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Khi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nào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vật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có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?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B94B17"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B94B17"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3</w:t>
      </w:r>
      <w:r w:rsidRPr="00B94B17">
        <w:rPr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B94B17">
        <w:rPr>
          <w:color w:val="000000"/>
          <w:sz w:val="32"/>
          <w:szCs w:val="32"/>
          <w:shd w:val="clear" w:color="auto" w:fill="FFFFFF"/>
          <w:lang w:val="vi-VN"/>
        </w:rPr>
        <w:t xml:space="preserve">: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Quả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cầu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lăn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từ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vị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trí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(1)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trên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máng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nghiêng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đập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vào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B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thì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sẽ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va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chạm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với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B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làm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cho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B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dịch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B94B17">
        <w:rPr>
          <w:color w:val="000000"/>
          <w:sz w:val="32"/>
          <w:szCs w:val="32"/>
          <w:shd w:val="clear" w:color="auto" w:fill="FFFFFF"/>
        </w:rPr>
        <w:t>.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 xml:space="preserve">4 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B94B17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Quả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cầu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đập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vào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làm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miếng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gỗ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như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vậy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quả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cầu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khả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năng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thực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b/>
          <w:sz w:val="32"/>
          <w:szCs w:val="32"/>
          <w:lang w:val="vi-VN"/>
        </w:rPr>
        <w:t>C</w:t>
      </w:r>
      <w:r w:rsidRPr="00B94B17">
        <w:rPr>
          <w:b/>
          <w:sz w:val="32"/>
          <w:szCs w:val="32"/>
          <w:vertAlign w:val="subscript"/>
          <w:lang w:val="vi-VN"/>
        </w:rPr>
        <w:t xml:space="preserve">5 </w:t>
      </w:r>
      <w:r w:rsidRPr="00B94B17">
        <w:rPr>
          <w:b/>
          <w:sz w:val="32"/>
          <w:szCs w:val="32"/>
          <w:lang w:val="vi-VN"/>
        </w:rPr>
        <w:t>:</w:t>
      </w:r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Một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chuyển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> </w:t>
      </w:r>
      <w:proofErr w:type="spellStart"/>
      <w:r w:rsidRPr="00B94B17">
        <w:rPr>
          <w:i/>
          <w:iCs/>
          <w:color w:val="000000"/>
          <w:sz w:val="32"/>
          <w:szCs w:val="32"/>
        </w:rPr>
        <w:t>sinh</w:t>
      </w:r>
      <w:proofErr w:type="spellEnd"/>
      <w:r w:rsidRPr="00B94B17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B94B17">
        <w:rPr>
          <w:i/>
          <w:iCs/>
          <w:color w:val="000000"/>
          <w:sz w:val="32"/>
          <w:szCs w:val="32"/>
        </w:rPr>
        <w:t>công</w:t>
      </w:r>
      <w:proofErr w:type="spellEnd"/>
      <w:r w:rsidRPr="00B94B17">
        <w:rPr>
          <w:color w:val="000000"/>
          <w:sz w:val="32"/>
          <w:szCs w:val="32"/>
        </w:rPr>
        <w:t> </w:t>
      </w:r>
      <w:proofErr w:type="spellStart"/>
      <w:r w:rsidRPr="00B94B17">
        <w:rPr>
          <w:color w:val="000000"/>
          <w:sz w:val="32"/>
          <w:szCs w:val="32"/>
        </w:rPr>
        <w:t>tức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là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cơ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Default="00837992" w:rsidP="00837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+</w:t>
      </w:r>
      <w:r w:rsidRPr="00B94B1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Kết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luận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do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gọi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đ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ộng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94B1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37992" w:rsidRDefault="00837992" w:rsidP="00837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837992" w:rsidRDefault="00837992" w:rsidP="00837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837992" w:rsidRPr="00837992" w:rsidRDefault="00837992" w:rsidP="00837992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837992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837992" w:rsidRPr="00837992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26310D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.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Động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năng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của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vật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phụ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thuộc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vào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những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yếu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tố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nào</w:t>
      </w:r>
      <w:proofErr w:type="spellEnd"/>
      <w:r w:rsidRPr="002631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?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b/>
          <w:sz w:val="32"/>
          <w:szCs w:val="32"/>
          <w:lang w:val="vi-VN"/>
        </w:rPr>
      </w:pPr>
      <w:r w:rsidRPr="00B94B17">
        <w:rPr>
          <w:b/>
          <w:sz w:val="32"/>
          <w:szCs w:val="32"/>
          <w:lang w:val="vi-VN"/>
        </w:rPr>
        <w:t>C</w:t>
      </w:r>
      <w:r w:rsidRPr="00B94B17">
        <w:rPr>
          <w:b/>
          <w:sz w:val="32"/>
          <w:szCs w:val="32"/>
          <w:vertAlign w:val="subscript"/>
          <w:lang w:val="vi-VN"/>
        </w:rPr>
        <w:t>6</w:t>
      </w:r>
      <w:r w:rsidRPr="00B94B17">
        <w:rPr>
          <w:b/>
          <w:sz w:val="32"/>
          <w:szCs w:val="32"/>
          <w:lang w:val="vi-VN"/>
        </w:rPr>
        <w:t xml:space="preserve"> : 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 - </w:t>
      </w:r>
      <w:proofErr w:type="spellStart"/>
      <w:r w:rsidRPr="00B94B17">
        <w:rPr>
          <w:color w:val="000000"/>
          <w:sz w:val="32"/>
          <w:szCs w:val="32"/>
        </w:rPr>
        <w:t>Độ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cầu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lên</w:t>
      </w:r>
      <w:proofErr w:type="spellEnd"/>
      <w:r w:rsidRPr="00B94B17">
        <w:rPr>
          <w:color w:val="000000"/>
          <w:sz w:val="32"/>
          <w:szCs w:val="32"/>
        </w:rPr>
        <w:t xml:space="preserve"> so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trong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thí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nghiệm</w:t>
      </w:r>
      <w:proofErr w:type="spellEnd"/>
      <w:r w:rsidRPr="00B94B17">
        <w:rPr>
          <w:color w:val="000000"/>
          <w:sz w:val="32"/>
          <w:szCs w:val="32"/>
        </w:rPr>
        <w:t xml:space="preserve"> 1.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Công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cầu</w:t>
      </w:r>
      <w:proofErr w:type="spellEnd"/>
      <w:r w:rsidRPr="00B94B17">
        <w:rPr>
          <w:color w:val="000000"/>
          <w:sz w:val="32"/>
          <w:szCs w:val="32"/>
        </w:rPr>
        <w:t xml:space="preserve"> A </w:t>
      </w:r>
      <w:proofErr w:type="spellStart"/>
      <w:r w:rsidRPr="00B94B17">
        <w:rPr>
          <w:color w:val="000000"/>
          <w:sz w:val="32"/>
          <w:szCs w:val="32"/>
        </w:rPr>
        <w:t>thực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hiện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hơn</w:t>
      </w:r>
      <w:proofErr w:type="spellEnd"/>
      <w:r w:rsidRPr="00B94B17">
        <w:rPr>
          <w:color w:val="000000"/>
          <w:sz w:val="32"/>
          <w:szCs w:val="32"/>
        </w:rPr>
        <w:t xml:space="preserve"> so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trước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B94B17">
        <w:rPr>
          <w:color w:val="000000"/>
          <w:sz w:val="32"/>
          <w:szCs w:val="32"/>
        </w:rPr>
        <w:t>Như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vậy</w:t>
      </w:r>
      <w:proofErr w:type="spellEnd"/>
      <w:r w:rsidRPr="00B94B17">
        <w:rPr>
          <w:color w:val="000000"/>
          <w:sz w:val="32"/>
          <w:szCs w:val="32"/>
        </w:rPr>
        <w:t xml:space="preserve">, </w:t>
      </w:r>
      <w:proofErr w:type="spellStart"/>
      <w:r w:rsidRPr="00B94B17">
        <w:rPr>
          <w:color w:val="000000"/>
          <w:sz w:val="32"/>
          <w:szCs w:val="32"/>
        </w:rPr>
        <w:t>khi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thì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. </w:t>
      </w:r>
      <w:proofErr w:type="spellStart"/>
      <w:r w:rsidRPr="00B94B17">
        <w:rPr>
          <w:color w:val="000000"/>
          <w:sz w:val="32"/>
          <w:szCs w:val="32"/>
        </w:rPr>
        <w:t>Các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thí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nghiệm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chính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xác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thấy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tỉ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lệ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bình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phương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B94B17">
        <w:rPr>
          <w:b/>
          <w:color w:val="000000"/>
          <w:sz w:val="32"/>
          <w:szCs w:val="32"/>
          <w:lang w:val="vi-VN"/>
        </w:rPr>
        <w:t>C</w:t>
      </w:r>
      <w:r w:rsidRPr="00B94B17">
        <w:rPr>
          <w:b/>
          <w:color w:val="000000"/>
          <w:sz w:val="32"/>
          <w:szCs w:val="32"/>
          <w:vertAlign w:val="subscript"/>
          <w:lang w:val="vi-VN"/>
        </w:rPr>
        <w:t>7</w:t>
      </w:r>
      <w:r w:rsidRPr="00B94B17">
        <w:rPr>
          <w:b/>
          <w:color w:val="000000"/>
          <w:sz w:val="32"/>
          <w:szCs w:val="32"/>
          <w:lang w:val="vi-VN"/>
        </w:rPr>
        <w:t xml:space="preserve"> </w:t>
      </w:r>
      <w:r w:rsidRPr="00B94B17">
        <w:rPr>
          <w:color w:val="000000"/>
          <w:sz w:val="32"/>
          <w:szCs w:val="32"/>
          <w:lang w:val="vi-VN"/>
        </w:rPr>
        <w:t>: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Khi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thay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bằng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cầu</w:t>
      </w:r>
      <w:proofErr w:type="spellEnd"/>
      <w:r w:rsidRPr="00B94B17">
        <w:rPr>
          <w:color w:val="000000"/>
          <w:sz w:val="32"/>
          <w:szCs w:val="32"/>
        </w:rPr>
        <w:t xml:space="preserve"> A'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hơn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thì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miếng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gỗ</w:t>
      </w:r>
      <w:proofErr w:type="spellEnd"/>
      <w:r w:rsidRPr="00B94B17">
        <w:rPr>
          <w:color w:val="000000"/>
          <w:sz w:val="32"/>
          <w:szCs w:val="32"/>
        </w:rPr>
        <w:t xml:space="preserve"> B </w:t>
      </w:r>
      <w:proofErr w:type="spellStart"/>
      <w:r w:rsidRPr="00B94B17">
        <w:rPr>
          <w:color w:val="000000"/>
          <w:sz w:val="32"/>
          <w:szCs w:val="32"/>
        </w:rPr>
        <w:t>bị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đẩy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ra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xa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hơn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chạm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Công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thực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hiện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cầu</w:t>
      </w:r>
      <w:proofErr w:type="spellEnd"/>
      <w:r w:rsidRPr="00B94B17">
        <w:rPr>
          <w:color w:val="000000"/>
          <w:sz w:val="32"/>
          <w:szCs w:val="32"/>
        </w:rPr>
        <w:t xml:space="preserve"> A'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hơn</w:t>
      </w:r>
      <w:proofErr w:type="spellEnd"/>
      <w:r w:rsidRPr="00B94B17">
        <w:rPr>
          <w:color w:val="000000"/>
          <w:sz w:val="32"/>
          <w:szCs w:val="32"/>
        </w:rPr>
        <w:t xml:space="preserve"> so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công</w:t>
      </w:r>
      <w:proofErr w:type="spellEnd"/>
      <w:r w:rsidRPr="00B94B17">
        <w:rPr>
          <w:color w:val="000000"/>
          <w:sz w:val="32"/>
          <w:szCs w:val="32"/>
        </w:rPr>
        <w:t xml:space="preserve"> do </w:t>
      </w:r>
      <w:proofErr w:type="spellStart"/>
      <w:r w:rsidRPr="00B94B17">
        <w:rPr>
          <w:color w:val="000000"/>
          <w:sz w:val="32"/>
          <w:szCs w:val="32"/>
        </w:rPr>
        <w:t>quả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cầu</w:t>
      </w:r>
      <w:proofErr w:type="spellEnd"/>
      <w:r w:rsidRPr="00B94B17">
        <w:rPr>
          <w:color w:val="000000"/>
          <w:sz w:val="32"/>
          <w:szCs w:val="32"/>
        </w:rPr>
        <w:t xml:space="preserve"> A </w:t>
      </w:r>
      <w:proofErr w:type="spellStart"/>
      <w:r w:rsidRPr="00B94B17">
        <w:rPr>
          <w:color w:val="000000"/>
          <w:sz w:val="32"/>
          <w:szCs w:val="32"/>
        </w:rPr>
        <w:t>thực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hiện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phụ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thuộc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vào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.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có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càng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thì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cũng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càng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lớn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proofErr w:type="spellStart"/>
      <w:r w:rsidRPr="00B94B17">
        <w:rPr>
          <w:color w:val="000000"/>
          <w:sz w:val="32"/>
          <w:szCs w:val="32"/>
        </w:rPr>
        <w:t>Như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vậy</w:t>
      </w:r>
      <w:proofErr w:type="spellEnd"/>
      <w:r w:rsidRPr="00B94B17">
        <w:rPr>
          <w:color w:val="000000"/>
          <w:sz w:val="32"/>
          <w:szCs w:val="32"/>
        </w:rPr>
        <w:t xml:space="preserve">,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tỷ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lệ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thuận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b/>
          <w:color w:val="000000"/>
          <w:sz w:val="32"/>
          <w:szCs w:val="32"/>
          <w:lang w:val="vi-VN"/>
        </w:rPr>
        <w:t>C</w:t>
      </w:r>
      <w:r w:rsidRPr="00B94B17">
        <w:rPr>
          <w:b/>
          <w:color w:val="000000"/>
          <w:sz w:val="32"/>
          <w:szCs w:val="32"/>
          <w:vertAlign w:val="subscript"/>
          <w:lang w:val="vi-VN"/>
        </w:rPr>
        <w:t xml:space="preserve">8 </w:t>
      </w:r>
      <w:r w:rsidRPr="00B94B17">
        <w:rPr>
          <w:b/>
          <w:color w:val="000000"/>
          <w:sz w:val="32"/>
          <w:szCs w:val="32"/>
          <w:lang w:val="vi-VN"/>
        </w:rPr>
        <w:t>:</w:t>
      </w:r>
      <w:r w:rsidRPr="00B94B17">
        <w:rPr>
          <w:color w:val="000000"/>
          <w:sz w:val="32"/>
          <w:szCs w:val="32"/>
          <w:lang w:val="vi-VN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Các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thí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nghiệm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trên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thấy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phụ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thuộc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vào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hai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yếu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</w:t>
      </w:r>
      <w:proofErr w:type="spellEnd"/>
      <w:r w:rsidRPr="00B94B17">
        <w:rPr>
          <w:color w:val="000000"/>
          <w:sz w:val="32"/>
          <w:szCs w:val="32"/>
        </w:rPr>
        <w:t xml:space="preserve">: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và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>: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Khi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của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vật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đổi</w:t>
      </w:r>
      <w:proofErr w:type="spellEnd"/>
      <w:r w:rsidRPr="00B94B17">
        <w:rPr>
          <w:color w:val="000000"/>
          <w:sz w:val="32"/>
          <w:szCs w:val="32"/>
        </w:rPr>
        <w:t xml:space="preserve">, </w:t>
      </w:r>
      <w:proofErr w:type="spellStart"/>
      <w:r w:rsidRPr="00B94B17">
        <w:rPr>
          <w:color w:val="000000"/>
          <w:sz w:val="32"/>
          <w:szCs w:val="32"/>
        </w:rPr>
        <w:t>nếu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thì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cũng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tăng</w:t>
      </w:r>
      <w:proofErr w:type="spellEnd"/>
      <w:r w:rsidRPr="00B94B17">
        <w:rPr>
          <w:color w:val="000000"/>
          <w:sz w:val="32"/>
          <w:szCs w:val="32"/>
        </w:rPr>
        <w:t xml:space="preserve"> (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tỉ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lệ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bình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phương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>).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B94B17">
        <w:rPr>
          <w:color w:val="000000"/>
          <w:sz w:val="32"/>
          <w:szCs w:val="32"/>
        </w:rPr>
        <w:t xml:space="preserve">- </w:t>
      </w:r>
      <w:proofErr w:type="spellStart"/>
      <w:r w:rsidRPr="00B94B17">
        <w:rPr>
          <w:color w:val="000000"/>
          <w:sz w:val="32"/>
          <w:szCs w:val="32"/>
        </w:rPr>
        <w:t>Khi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tốc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không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đổi</w:t>
      </w:r>
      <w:proofErr w:type="spellEnd"/>
      <w:r w:rsidRPr="00B94B17">
        <w:rPr>
          <w:color w:val="000000"/>
          <w:sz w:val="32"/>
          <w:szCs w:val="32"/>
        </w:rPr>
        <w:t xml:space="preserve">,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tỉ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lệ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thuận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với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khối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lượng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1601F2" w:rsidRDefault="00837992" w:rsidP="00837992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B94B17">
        <w:rPr>
          <w:b/>
          <w:sz w:val="32"/>
          <w:szCs w:val="32"/>
          <w:lang w:val="vi-VN"/>
        </w:rPr>
        <w:t>+</w:t>
      </w:r>
      <w:r w:rsidRPr="00B94B17">
        <w:rPr>
          <w:b/>
          <w:sz w:val="32"/>
          <w:szCs w:val="32"/>
        </w:rPr>
        <w:t xml:space="preserve"> </w:t>
      </w:r>
      <w:proofErr w:type="spellStart"/>
      <w:r w:rsidRPr="00B94B17">
        <w:rPr>
          <w:b/>
          <w:sz w:val="32"/>
          <w:szCs w:val="32"/>
        </w:rPr>
        <w:t>Kết</w:t>
      </w:r>
      <w:proofErr w:type="spellEnd"/>
      <w:r w:rsidRPr="00B94B17">
        <w:rPr>
          <w:b/>
          <w:sz w:val="32"/>
          <w:szCs w:val="32"/>
        </w:rPr>
        <w:t xml:space="preserve"> </w:t>
      </w:r>
      <w:proofErr w:type="spellStart"/>
      <w:r w:rsidRPr="00B94B17">
        <w:rPr>
          <w:b/>
          <w:sz w:val="32"/>
          <w:szCs w:val="32"/>
        </w:rPr>
        <w:t>luận:</w:t>
      </w:r>
      <w:r w:rsidRPr="001601F2">
        <w:rPr>
          <w:sz w:val="32"/>
          <w:szCs w:val="32"/>
        </w:rPr>
        <w:t>Động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năng</w:t>
      </w:r>
      <w:proofErr w:type="spellEnd"/>
      <w:r w:rsidRPr="001601F2">
        <w:rPr>
          <w:sz w:val="32"/>
          <w:szCs w:val="32"/>
        </w:rPr>
        <w:t xml:space="preserve">  </w:t>
      </w:r>
      <w:proofErr w:type="spellStart"/>
      <w:r w:rsidRPr="001601F2">
        <w:rPr>
          <w:sz w:val="32"/>
          <w:szCs w:val="32"/>
        </w:rPr>
        <w:t>của</w:t>
      </w:r>
      <w:proofErr w:type="spellEnd"/>
      <w:r w:rsidRPr="001601F2">
        <w:rPr>
          <w:sz w:val="32"/>
          <w:szCs w:val="32"/>
        </w:rPr>
        <w:t xml:space="preserve">  </w:t>
      </w:r>
      <w:proofErr w:type="spellStart"/>
      <w:r w:rsidRPr="001601F2">
        <w:rPr>
          <w:sz w:val="32"/>
          <w:szCs w:val="32"/>
        </w:rPr>
        <w:t>vật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phụ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1601F2">
        <w:rPr>
          <w:sz w:val="32"/>
          <w:szCs w:val="32"/>
        </w:rPr>
        <w:t>thuộc</w:t>
      </w:r>
      <w:proofErr w:type="spellEnd"/>
      <w:r w:rsidRPr="001601F2">
        <w:rPr>
          <w:sz w:val="32"/>
          <w:szCs w:val="32"/>
        </w:rPr>
        <w:t xml:space="preserve">  </w:t>
      </w:r>
      <w:proofErr w:type="spellStart"/>
      <w:r w:rsidRPr="001601F2">
        <w:rPr>
          <w:sz w:val="32"/>
          <w:szCs w:val="32"/>
        </w:rPr>
        <w:t>vào</w:t>
      </w:r>
      <w:proofErr w:type="spellEnd"/>
      <w:r w:rsidRPr="00B94B17">
        <w:rPr>
          <w:sz w:val="32"/>
          <w:szCs w:val="32"/>
          <w:lang w:val="vi-VN"/>
        </w:rPr>
        <w:t xml:space="preserve"> v</w:t>
      </w:r>
      <w:proofErr w:type="spellStart"/>
      <w:r w:rsidRPr="001601F2">
        <w:rPr>
          <w:sz w:val="32"/>
          <w:szCs w:val="32"/>
        </w:rPr>
        <w:t>ận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tốc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và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1601F2">
        <w:rPr>
          <w:sz w:val="32"/>
          <w:szCs w:val="32"/>
        </w:rPr>
        <w:t>khối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lượng</w:t>
      </w:r>
      <w:proofErr w:type="spellEnd"/>
      <w:r w:rsidRPr="001601F2">
        <w:rPr>
          <w:sz w:val="32"/>
          <w:szCs w:val="32"/>
        </w:rPr>
        <w:t xml:space="preserve"> </w:t>
      </w:r>
      <w:proofErr w:type="spellStart"/>
      <w:r w:rsidRPr="001601F2">
        <w:rPr>
          <w:sz w:val="32"/>
          <w:szCs w:val="32"/>
        </w:rPr>
        <w:t>củ</w:t>
      </w:r>
      <w:r w:rsidRPr="00B94B17">
        <w:rPr>
          <w:sz w:val="32"/>
          <w:szCs w:val="32"/>
        </w:rPr>
        <w:t>a</w:t>
      </w:r>
      <w:proofErr w:type="spellEnd"/>
      <w:r>
        <w:rPr>
          <w:sz w:val="32"/>
          <w:szCs w:val="32"/>
          <w:lang w:val="vi-VN"/>
        </w:rPr>
        <w:t xml:space="preserve"> </w:t>
      </w:r>
      <w:proofErr w:type="spellStart"/>
      <w:r w:rsidRPr="001601F2">
        <w:rPr>
          <w:sz w:val="32"/>
          <w:szCs w:val="32"/>
        </w:rPr>
        <w:t>nó</w:t>
      </w:r>
      <w:proofErr w:type="spellEnd"/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B94B1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IV</w:t>
      </w:r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B94B1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  <w:r w:rsidRPr="00B94B1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37992" w:rsidRPr="00B94B17" w:rsidRDefault="00837992" w:rsidP="008379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B94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B94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9</w:t>
      </w:r>
      <w:r w:rsidRPr="00B94B1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Một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máy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đang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cao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máy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cao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nên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thế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năng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đồng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thời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vận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tốc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nên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cũng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năng</w:t>
      </w:r>
      <w:proofErr w:type="spellEnd"/>
      <w:r w:rsidRPr="00B94B1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B94B17"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10</w:t>
      </w:r>
      <w:r w:rsidRPr="00B94B17">
        <w:rPr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B94B17">
        <w:rPr>
          <w:color w:val="000000"/>
          <w:sz w:val="32"/>
          <w:szCs w:val="32"/>
          <w:shd w:val="clear" w:color="auto" w:fill="FFFFFF"/>
          <w:lang w:val="vi-VN"/>
        </w:rPr>
        <w:t xml:space="preserve"> a) </w:t>
      </w:r>
      <w:proofErr w:type="spellStart"/>
      <w:r w:rsidRPr="00B94B17">
        <w:rPr>
          <w:color w:val="000000"/>
          <w:sz w:val="32"/>
          <w:szCs w:val="32"/>
        </w:rPr>
        <w:t>Chiếc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cung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đã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giương</w:t>
      </w:r>
      <w:proofErr w:type="spellEnd"/>
      <w:r w:rsidRPr="00B94B17">
        <w:rPr>
          <w:color w:val="000000"/>
          <w:sz w:val="32"/>
          <w:szCs w:val="32"/>
        </w:rPr>
        <w:t xml:space="preserve">: </w:t>
      </w:r>
      <w:proofErr w:type="spellStart"/>
      <w:r w:rsidRPr="00B94B17">
        <w:rPr>
          <w:color w:val="000000"/>
          <w:sz w:val="32"/>
          <w:szCs w:val="32"/>
        </w:rPr>
        <w:t>Thế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đàn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hồi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  <w:lang w:val="vi-VN"/>
        </w:rPr>
        <w:t xml:space="preserve">       b) </w:t>
      </w:r>
      <w:proofErr w:type="spellStart"/>
      <w:r w:rsidRPr="00B94B17">
        <w:rPr>
          <w:color w:val="000000"/>
          <w:sz w:val="32"/>
          <w:szCs w:val="32"/>
        </w:rPr>
        <w:t>Nước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chảy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từ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trên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cao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xuống</w:t>
      </w:r>
      <w:proofErr w:type="spellEnd"/>
      <w:r w:rsidRPr="00B94B17">
        <w:rPr>
          <w:color w:val="000000"/>
          <w:sz w:val="32"/>
          <w:szCs w:val="32"/>
        </w:rPr>
        <w:t xml:space="preserve">: </w:t>
      </w:r>
      <w:proofErr w:type="spellStart"/>
      <w:r w:rsidRPr="00B94B17">
        <w:rPr>
          <w:color w:val="000000"/>
          <w:sz w:val="32"/>
          <w:szCs w:val="32"/>
        </w:rPr>
        <w:t>Động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và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thế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B94B17">
        <w:rPr>
          <w:color w:val="000000"/>
          <w:sz w:val="32"/>
          <w:szCs w:val="32"/>
          <w:lang w:val="vi-VN"/>
        </w:rPr>
        <w:t xml:space="preserve">       c) </w:t>
      </w:r>
      <w:proofErr w:type="spellStart"/>
      <w:r w:rsidRPr="00B94B17">
        <w:rPr>
          <w:color w:val="000000"/>
          <w:sz w:val="32"/>
          <w:szCs w:val="32"/>
        </w:rPr>
        <w:t>Nước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bị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ngăn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trên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đập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cao</w:t>
      </w:r>
      <w:proofErr w:type="spellEnd"/>
      <w:r w:rsidRPr="00B94B17">
        <w:rPr>
          <w:color w:val="000000"/>
          <w:sz w:val="32"/>
          <w:szCs w:val="32"/>
        </w:rPr>
        <w:t xml:space="preserve">: </w:t>
      </w:r>
      <w:proofErr w:type="spellStart"/>
      <w:r w:rsidRPr="00B94B17">
        <w:rPr>
          <w:color w:val="000000"/>
          <w:sz w:val="32"/>
          <w:szCs w:val="32"/>
        </w:rPr>
        <w:t>Thế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năng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hấp</w:t>
      </w:r>
      <w:proofErr w:type="spellEnd"/>
      <w:r w:rsidRPr="00B94B17">
        <w:rPr>
          <w:color w:val="000000"/>
          <w:sz w:val="32"/>
          <w:szCs w:val="32"/>
        </w:rPr>
        <w:t xml:space="preserve"> </w:t>
      </w:r>
      <w:proofErr w:type="spellStart"/>
      <w:r w:rsidRPr="00B94B17">
        <w:rPr>
          <w:color w:val="000000"/>
          <w:sz w:val="32"/>
          <w:szCs w:val="32"/>
        </w:rPr>
        <w:t>dẫn</w:t>
      </w:r>
      <w:proofErr w:type="spellEnd"/>
      <w:r w:rsidRPr="00B94B17">
        <w:rPr>
          <w:color w:val="000000"/>
          <w:sz w:val="32"/>
          <w:szCs w:val="32"/>
        </w:rPr>
        <w:t>.</w:t>
      </w:r>
    </w:p>
    <w:p w:rsidR="00837992" w:rsidRPr="00B94B17" w:rsidRDefault="00837992" w:rsidP="00837992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</w:p>
    <w:p w:rsidR="00837992" w:rsidRPr="00B94B17" w:rsidRDefault="00837992" w:rsidP="00837992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B27479" w:rsidRDefault="00837992" w:rsidP="00837992">
      <w:pPr>
        <w:jc w:val="center"/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..........................HẾT...............................</w:t>
      </w:r>
    </w:p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7992"/>
    <w:rsid w:val="00721C72"/>
    <w:rsid w:val="00837992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2020-03-05T09:18:00Z</dcterms:created>
  <dcterms:modified xsi:type="dcterms:W3CDTF">2020-03-05T09:19:00Z</dcterms:modified>
</cp:coreProperties>
</file>